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9B28B" w14:textId="77777777" w:rsidR="004532B6" w:rsidRPr="004532B6" w:rsidRDefault="004532B6" w:rsidP="004532B6">
      <w:pPr>
        <w:rPr>
          <w:rFonts w:ascii="Arial" w:hAnsi="Arial" w:cs="Arial"/>
          <w:color w:val="000000" w:themeColor="text1"/>
        </w:rPr>
      </w:pPr>
      <w:r w:rsidRPr="004532B6">
        <w:rPr>
          <w:rFonts w:ascii="Arial" w:hAnsi="Arial" w:cs="Arial"/>
          <w:color w:val="000000" w:themeColor="text1"/>
        </w:rPr>
        <w:t>They include, but are not limited to:</w:t>
      </w:r>
    </w:p>
    <w:p w14:paraId="54D32216" w14:textId="77777777" w:rsidR="004532B6" w:rsidRPr="004532B6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ADHD</w:t>
      </w:r>
    </w:p>
    <w:p w14:paraId="42CF8A8C" w14:textId="038A291D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AIDS</w:t>
      </w:r>
    </w:p>
    <w:p w14:paraId="2F02F906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Alcoholism</w:t>
      </w:r>
    </w:p>
    <w:p w14:paraId="20181EB1" w14:textId="21ACE2D8" w:rsidR="004532B6" w:rsidRPr="004532B6" w:rsidRDefault="004532B6" w:rsidP="009F27C8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Alzheimer's </w:t>
      </w:r>
    </w:p>
    <w:p w14:paraId="585E3907" w14:textId="3EE2C41F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Amyo</w:t>
      </w:r>
      <w:r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trophic Lateral Sclerosis (ALS) </w:t>
      </w:r>
      <w:r w:rsidR="00DD7A0F">
        <w:rPr>
          <w:rFonts w:ascii="Arial" w:eastAsia="Times New Roman" w:hAnsi="Arial" w:cs="Arial"/>
          <w:color w:val="000000" w:themeColor="text1"/>
          <w:shd w:val="clear" w:color="auto" w:fill="FFFFFF"/>
        </w:rPr>
        <w:t>(</w:t>
      </w: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Lou Gehrig's Disease</w:t>
      </w:r>
      <w:r w:rsidR="00DD7A0F">
        <w:rPr>
          <w:rFonts w:ascii="Arial" w:eastAsia="Times New Roman" w:hAnsi="Arial" w:cs="Arial"/>
          <w:color w:val="000000" w:themeColor="text1"/>
          <w:shd w:val="clear" w:color="auto" w:fill="FFFFFF"/>
        </w:rPr>
        <w:t>)</w:t>
      </w:r>
    </w:p>
    <w:p w14:paraId="31BE9B62" w14:textId="77777777" w:rsidR="004532B6" w:rsidRPr="004532B6" w:rsidRDefault="004532B6" w:rsidP="009F27C8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Anxiety</w:t>
      </w:r>
    </w:p>
    <w:p w14:paraId="785BD045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Asthma</w:t>
      </w:r>
    </w:p>
    <w:p w14:paraId="7551E6D1" w14:textId="008729DA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Auditory Processing Dis</w:t>
      </w:r>
      <w:r w:rsidR="00DD7A0F">
        <w:rPr>
          <w:rFonts w:ascii="Arial" w:eastAsia="Times New Roman" w:hAnsi="Arial" w:cs="Arial"/>
          <w:color w:val="000000" w:themeColor="text1"/>
        </w:rPr>
        <w:t>abilities</w:t>
      </w:r>
    </w:p>
    <w:p w14:paraId="6210D496" w14:textId="77777777" w:rsidR="004532B6" w:rsidRPr="009F27C8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Autism</w:t>
      </w:r>
    </w:p>
    <w:p w14:paraId="3AB877A7" w14:textId="5C5D3835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Autism Spectrum</w:t>
      </w:r>
    </w:p>
    <w:p w14:paraId="51D3107E" w14:textId="7F4222F1" w:rsidR="004532B6" w:rsidRPr="004532B6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Bipolar</w:t>
      </w:r>
    </w:p>
    <w:p w14:paraId="292C8EE9" w14:textId="27436D1D" w:rsidR="004532B6" w:rsidRPr="009F27C8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 xml:space="preserve">Bleeding </w:t>
      </w:r>
      <w:r w:rsidR="00DD7A0F">
        <w:rPr>
          <w:rFonts w:ascii="Arial" w:eastAsia="Times New Roman" w:hAnsi="Arial" w:cs="Arial"/>
          <w:color w:val="000000" w:themeColor="text1"/>
        </w:rPr>
        <w:t>Conditions</w:t>
      </w:r>
    </w:p>
    <w:p w14:paraId="2D735205" w14:textId="60BDCB39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 xml:space="preserve">Blindness or </w:t>
      </w:r>
      <w:r w:rsidR="00DD7A0F">
        <w:rPr>
          <w:rFonts w:ascii="Arial" w:eastAsia="Times New Roman" w:hAnsi="Arial" w:cs="Arial"/>
          <w:color w:val="000000" w:themeColor="text1"/>
        </w:rPr>
        <w:t>Low Vision</w:t>
      </w:r>
    </w:p>
    <w:p w14:paraId="3C1E4755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Brain Injuries</w:t>
      </w:r>
    </w:p>
    <w:p w14:paraId="70A36696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Burn Injuries</w:t>
      </w:r>
    </w:p>
    <w:p w14:paraId="47A3791C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Cancer</w:t>
      </w:r>
    </w:p>
    <w:p w14:paraId="656A014F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Cerebral palsy</w:t>
      </w:r>
    </w:p>
    <w:p w14:paraId="2EC1213F" w14:textId="77777777" w:rsidR="004532B6" w:rsidRPr="004532B6" w:rsidRDefault="004532B6" w:rsidP="002620E8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Chronic Fatigue Syndrome</w:t>
      </w:r>
    </w:p>
    <w:p w14:paraId="422536CB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Chronic Pain</w:t>
      </w:r>
    </w:p>
    <w:p w14:paraId="28B3D979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Complex Regional Pain Syndrome (CRPS)</w:t>
      </w:r>
    </w:p>
    <w:p w14:paraId="16AAB4A0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Complications from Pregnancy</w:t>
      </w:r>
    </w:p>
    <w:p w14:paraId="2DE02469" w14:textId="6C2A33CE" w:rsidR="004532B6" w:rsidRPr="004532B6" w:rsidRDefault="004532B6" w:rsidP="002620E8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Cumulative Trauma </w:t>
      </w:r>
      <w:r w:rsidR="00DD7A0F">
        <w:rPr>
          <w:rFonts w:ascii="Arial" w:eastAsia="Times New Roman" w:hAnsi="Arial" w:cs="Arial"/>
          <w:color w:val="000000" w:themeColor="text1"/>
          <w:shd w:val="clear" w:color="auto" w:fill="FFFFFF"/>
        </w:rPr>
        <w:t>Conditions</w:t>
      </w:r>
    </w:p>
    <w:p w14:paraId="0AE19229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Depression</w:t>
      </w:r>
    </w:p>
    <w:p w14:paraId="0AB0E359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Diabetes</w:t>
      </w:r>
    </w:p>
    <w:p w14:paraId="3F0E8681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Dwarfism/Little Person</w:t>
      </w:r>
    </w:p>
    <w:p w14:paraId="2B4ACD0B" w14:textId="77777777" w:rsidR="004532B6" w:rsidRPr="004532B6" w:rsidRDefault="004532B6" w:rsidP="0054068A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Dystonia </w:t>
      </w:r>
    </w:p>
    <w:p w14:paraId="6FA8F217" w14:textId="77777777" w:rsidR="004532B6" w:rsidRPr="004532B6" w:rsidRDefault="004532B6" w:rsidP="00E5278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Eating Disorders</w:t>
      </w:r>
    </w:p>
    <w:p w14:paraId="3F5C470E" w14:textId="77777777" w:rsidR="004532B6" w:rsidRPr="004532B6" w:rsidRDefault="004532B6" w:rsidP="00AC274E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Epilepsy</w:t>
      </w:r>
    </w:p>
    <w:p w14:paraId="521EB0BD" w14:textId="77777777" w:rsidR="004532B6" w:rsidRPr="004532B6" w:rsidRDefault="004532B6" w:rsidP="00AC274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Fibromyalgia Syndrome</w:t>
      </w:r>
    </w:p>
    <w:p w14:paraId="7E6F1587" w14:textId="77777777" w:rsidR="004532B6" w:rsidRPr="004532B6" w:rsidRDefault="004532B6" w:rsidP="00AC274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Fragrance Sensitivity</w:t>
      </w:r>
    </w:p>
    <w:p w14:paraId="0699D834" w14:textId="77777777" w:rsidR="004532B6" w:rsidRPr="004532B6" w:rsidRDefault="004532B6" w:rsidP="00DB089B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Graves' Disease</w:t>
      </w:r>
    </w:p>
    <w:p w14:paraId="5707F59E" w14:textId="77777777" w:rsidR="004532B6" w:rsidRPr="004532B6" w:rsidRDefault="004532B6" w:rsidP="00DB089B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Guillain-Barré Syndrome</w:t>
      </w:r>
    </w:p>
    <w:p w14:paraId="6766871D" w14:textId="77777777" w:rsidR="004532B6" w:rsidRPr="004532B6" w:rsidRDefault="004532B6" w:rsidP="00DB089B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bCs/>
          <w:color w:val="000000" w:themeColor="text1"/>
        </w:rPr>
        <w:t>Hashimoto's Disease</w:t>
      </w:r>
    </w:p>
    <w:p w14:paraId="7A2AB68A" w14:textId="1A4C9426" w:rsidR="00DD7A0F" w:rsidRDefault="009B0825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hyperlink r:id="rId5" w:anchor="Hearing" w:tooltip="When the parties in a case present their sides of a case to a judge or other officer" w:history="1">
        <w:r w:rsidR="004532B6" w:rsidRPr="00DD7A0F">
          <w:rPr>
            <w:rFonts w:ascii="Arial" w:eastAsia="Times New Roman" w:hAnsi="Arial" w:cs="Arial"/>
            <w:color w:val="000000" w:themeColor="text1"/>
          </w:rPr>
          <w:t>Hearing</w:t>
        </w:r>
      </w:hyperlink>
      <w:r w:rsidR="004532B6" w:rsidRPr="00DD7A0F">
        <w:rPr>
          <w:rFonts w:ascii="Arial" w:eastAsia="Times New Roman" w:hAnsi="Arial" w:cs="Arial"/>
          <w:color w:val="000000" w:themeColor="text1"/>
        </w:rPr>
        <w:t xml:space="preserve"> or speech </w:t>
      </w:r>
      <w:r w:rsidR="00DD7A0F" w:rsidRPr="00DD7A0F">
        <w:rPr>
          <w:rFonts w:ascii="Arial" w:eastAsia="Times New Roman" w:hAnsi="Arial" w:cs="Arial"/>
          <w:color w:val="000000" w:themeColor="text1"/>
        </w:rPr>
        <w:t>disabilities</w:t>
      </w:r>
    </w:p>
    <w:p w14:paraId="184D5969" w14:textId="06DC2936" w:rsidR="004532B6" w:rsidRPr="00DD7A0F" w:rsidRDefault="004532B6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DD7A0F">
        <w:rPr>
          <w:rFonts w:ascii="Arial" w:eastAsia="Times New Roman" w:hAnsi="Arial" w:cs="Arial"/>
          <w:color w:val="000000" w:themeColor="text1"/>
        </w:rPr>
        <w:t xml:space="preserve">Heart </w:t>
      </w:r>
      <w:r w:rsidR="00DD7A0F">
        <w:rPr>
          <w:rFonts w:ascii="Arial" w:eastAsia="Times New Roman" w:hAnsi="Arial" w:cs="Arial"/>
          <w:color w:val="000000" w:themeColor="text1"/>
        </w:rPr>
        <w:t>Conditions</w:t>
      </w:r>
    </w:p>
    <w:p w14:paraId="6A6BD9BF" w14:textId="77777777" w:rsidR="004532B6" w:rsidRPr="004532B6" w:rsidRDefault="004532B6" w:rsidP="00AC274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Hepatitis</w:t>
      </w:r>
    </w:p>
    <w:p w14:paraId="468D74F7" w14:textId="77777777" w:rsidR="004532B6" w:rsidRPr="009F27C8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HIV Infection</w:t>
      </w:r>
    </w:p>
    <w:p w14:paraId="3BCCF5E2" w14:textId="77777777" w:rsidR="004532B6" w:rsidRPr="004532B6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Intellectual/Cognitive Disabilities</w:t>
      </w:r>
    </w:p>
    <w:p w14:paraId="4101A3E3" w14:textId="77777777" w:rsidR="004532B6" w:rsidRPr="004532B6" w:rsidRDefault="004532B6" w:rsidP="00AC274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Latex Allergies</w:t>
      </w:r>
    </w:p>
    <w:p w14:paraId="76F90B8F" w14:textId="77777777" w:rsidR="004532B6" w:rsidRPr="004532B6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Learning Disabilities</w:t>
      </w:r>
    </w:p>
    <w:p w14:paraId="4B3D73D2" w14:textId="77777777" w:rsidR="004532B6" w:rsidRPr="004532B6" w:rsidRDefault="004532B6" w:rsidP="00AC274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Lupus </w:t>
      </w:r>
    </w:p>
    <w:p w14:paraId="0F911755" w14:textId="4725A0F5" w:rsidR="004532B6" w:rsidRPr="004532B6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 xml:space="preserve">Major depressive </w:t>
      </w:r>
      <w:r w:rsidR="00DD7A0F">
        <w:rPr>
          <w:rFonts w:ascii="Arial" w:eastAsia="Times New Roman" w:hAnsi="Arial" w:cs="Arial"/>
          <w:color w:val="000000" w:themeColor="text1"/>
        </w:rPr>
        <w:t>conditions</w:t>
      </w:r>
    </w:p>
    <w:p w14:paraId="4C38DBC3" w14:textId="77777777" w:rsidR="004532B6" w:rsidRPr="004532B6" w:rsidRDefault="004532B6" w:rsidP="00DB089B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Marfan Syndrome</w:t>
      </w:r>
    </w:p>
    <w:p w14:paraId="3C53B769" w14:textId="099CB485" w:rsidR="004532B6" w:rsidRPr="004532B6" w:rsidRDefault="004532B6" w:rsidP="00AC274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Mental Health </w:t>
      </w:r>
      <w:r w:rsidR="00DD7A0F">
        <w:rPr>
          <w:rFonts w:ascii="Arial" w:eastAsia="Times New Roman" w:hAnsi="Arial" w:cs="Arial"/>
          <w:color w:val="000000" w:themeColor="text1"/>
          <w:shd w:val="clear" w:color="auto" w:fill="FFFFFF"/>
        </w:rPr>
        <w:t>conditions</w:t>
      </w:r>
    </w:p>
    <w:p w14:paraId="72AFFC60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lastRenderedPageBreak/>
        <w:t>Migraine Headaches</w:t>
      </w:r>
    </w:p>
    <w:p w14:paraId="6471E8C8" w14:textId="5BC5F9CD" w:rsidR="004532B6" w:rsidRPr="009F27C8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Mobility Impairments requiring the use o</w:t>
      </w:r>
      <w:r w:rsidR="00DD7A0F">
        <w:rPr>
          <w:rFonts w:ascii="Arial" w:eastAsia="Times New Roman" w:hAnsi="Arial" w:cs="Arial"/>
          <w:color w:val="000000" w:themeColor="text1"/>
        </w:rPr>
        <w:t>f mobility devices</w:t>
      </w:r>
    </w:p>
    <w:p w14:paraId="00FC2EE1" w14:textId="77777777" w:rsidR="004532B6" w:rsidRPr="004532B6" w:rsidRDefault="004532B6" w:rsidP="00AC274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Multiple Chemical Sensitivity or Environmental Illness </w:t>
      </w:r>
    </w:p>
    <w:p w14:paraId="659F28A1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Multiple sclerosis</w:t>
      </w:r>
    </w:p>
    <w:p w14:paraId="25E69FDA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Muscular dystrophy</w:t>
      </w:r>
    </w:p>
    <w:p w14:paraId="1B8F3AB3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Myasthenia Gravis</w:t>
      </w:r>
    </w:p>
    <w:p w14:paraId="60CBA9F6" w14:textId="77777777" w:rsidR="004532B6" w:rsidRPr="009F27C8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Obsessive-compulsive disorder</w:t>
      </w:r>
    </w:p>
    <w:p w14:paraId="00442068" w14:textId="77777777" w:rsidR="004532B6" w:rsidRPr="009F27C8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Orthopedic impairments</w:t>
      </w:r>
    </w:p>
    <w:p w14:paraId="509BE7AF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Paralysis</w:t>
      </w:r>
    </w:p>
    <w:p w14:paraId="0813FD5F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Parkinson’s</w:t>
      </w:r>
    </w:p>
    <w:p w14:paraId="01EBCA61" w14:textId="77777777" w:rsidR="004532B6" w:rsidRPr="004532B6" w:rsidRDefault="004532B6" w:rsidP="009F27C8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Partial or Completely Missing Limbs</w:t>
      </w:r>
    </w:p>
    <w:p w14:paraId="4DBFACCD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Personality Disorders</w:t>
      </w:r>
    </w:p>
    <w:p w14:paraId="4D550BD7" w14:textId="77777777" w:rsidR="004532B6" w:rsidRPr="009F27C8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Post-traumatic stress disorder</w:t>
      </w:r>
      <w:r w:rsidRPr="004532B6">
        <w:rPr>
          <w:rFonts w:ascii="Arial" w:eastAsia="Times New Roman" w:hAnsi="Arial" w:cs="Arial"/>
          <w:color w:val="000000" w:themeColor="text1"/>
        </w:rPr>
        <w:t xml:space="preserve"> (PTSD)</w:t>
      </w:r>
    </w:p>
    <w:p w14:paraId="52B42001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Reflex Sympathetic Dystrophy (RSD)</w:t>
      </w:r>
    </w:p>
    <w:p w14:paraId="633CAB97" w14:textId="77777777" w:rsidR="004532B6" w:rsidRPr="004532B6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Schizophrenia</w:t>
      </w:r>
    </w:p>
    <w:p w14:paraId="298FA8E8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Sickle Cell Anemia</w:t>
      </w:r>
    </w:p>
    <w:p w14:paraId="074F9916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Skin Disorders</w:t>
      </w:r>
    </w:p>
    <w:p w14:paraId="13B09B70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Sleep Disorders</w:t>
      </w:r>
    </w:p>
    <w:p w14:paraId="7947E53C" w14:textId="19F3834F" w:rsidR="004532B6" w:rsidRPr="000C7407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Speech-Language Impairment/Stuttering</w:t>
      </w:r>
    </w:p>
    <w:p w14:paraId="2E0136E8" w14:textId="653E8FFF" w:rsidR="00086800" w:rsidRPr="004532B6" w:rsidRDefault="00086800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color w:val="000000" w:themeColor="text1"/>
          <w:shd w:val="clear" w:color="auto" w:fill="FFFFFF"/>
        </w:rPr>
        <w:t>Spinal Cord Injuries or Conditions</w:t>
      </w:r>
    </w:p>
    <w:p w14:paraId="56322EEC" w14:textId="77777777" w:rsidR="004532B6" w:rsidRPr="004532B6" w:rsidRDefault="004532B6" w:rsidP="004532B6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Thyroid gland disorders (</w:t>
      </w:r>
      <w:r w:rsidRPr="004532B6">
        <w:rPr>
          <w:rFonts w:ascii="Arial" w:eastAsia="Times New Roman" w:hAnsi="Arial" w:cs="Arial"/>
          <w:bCs/>
          <w:color w:val="000000" w:themeColor="text1"/>
        </w:rPr>
        <w:t>Hyper/Hypothyroidism)</w:t>
      </w:r>
    </w:p>
    <w:p w14:paraId="5E3F04F3" w14:textId="77777777" w:rsidR="004532B6" w:rsidRPr="004532B6" w:rsidRDefault="004532B6" w:rsidP="007B11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  <w:shd w:val="clear" w:color="auto" w:fill="FFFFFF"/>
        </w:rPr>
        <w:t>Tourette Syndrome</w:t>
      </w:r>
    </w:p>
    <w:p w14:paraId="32ADC9BA" w14:textId="77777777" w:rsidR="004532B6" w:rsidRPr="004532B6" w:rsidRDefault="004532B6" w:rsidP="009F27C8">
      <w:pPr>
        <w:numPr>
          <w:ilvl w:val="0"/>
          <w:numId w:val="2"/>
        </w:numPr>
        <w:rPr>
          <w:rFonts w:ascii="Arial" w:eastAsia="Times New Roman" w:hAnsi="Arial" w:cs="Arial"/>
          <w:color w:val="000000" w:themeColor="text1"/>
        </w:rPr>
      </w:pPr>
      <w:r w:rsidRPr="009F27C8">
        <w:rPr>
          <w:rFonts w:ascii="Arial" w:eastAsia="Times New Roman" w:hAnsi="Arial" w:cs="Arial"/>
          <w:color w:val="000000" w:themeColor="text1"/>
        </w:rPr>
        <w:t>Tuberculosis</w:t>
      </w:r>
    </w:p>
    <w:p w14:paraId="5020AA2E" w14:textId="77777777" w:rsidR="004532B6" w:rsidRPr="004532B6" w:rsidRDefault="004532B6" w:rsidP="009F27C8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 w:rsidRPr="004532B6">
        <w:rPr>
          <w:rFonts w:ascii="Arial" w:hAnsi="Arial" w:cs="Arial"/>
          <w:color w:val="000000" w:themeColor="text1"/>
        </w:rPr>
        <w:t>Vertigo</w:t>
      </w:r>
    </w:p>
    <w:p w14:paraId="102D76BD" w14:textId="77777777" w:rsidR="004532B6" w:rsidRDefault="004532B6" w:rsidP="009F27C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  <w:r w:rsidRPr="004532B6">
        <w:rPr>
          <w:rFonts w:ascii="Arial" w:eastAsia="Times New Roman" w:hAnsi="Arial" w:cs="Arial"/>
          <w:color w:val="000000" w:themeColor="text1"/>
        </w:rPr>
        <w:t>Wheelchair/Scooter users</w:t>
      </w:r>
    </w:p>
    <w:p w14:paraId="51F9DCCA" w14:textId="05C8C681" w:rsidR="00915BAD" w:rsidRPr="009F27C8" w:rsidRDefault="00915BAD" w:rsidP="00915BAD">
      <w:pPr>
        <w:spacing w:before="100" w:beforeAutospacing="1" w:after="100" w:afterAutospacing="1"/>
        <w:rPr>
          <w:rFonts w:ascii="Arial" w:eastAsia="Times New Roman" w:hAnsi="Arial" w:cs="Arial"/>
          <w:color w:val="000000" w:themeColor="text1"/>
        </w:rPr>
      </w:pPr>
    </w:p>
    <w:sectPr w:rsidR="00915BAD" w:rsidRPr="009F27C8" w:rsidSect="00EC1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06A81"/>
    <w:multiLevelType w:val="multilevel"/>
    <w:tmpl w:val="5716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4F4C3D"/>
    <w:multiLevelType w:val="multilevel"/>
    <w:tmpl w:val="F926D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9BC29E7"/>
    <w:multiLevelType w:val="multilevel"/>
    <w:tmpl w:val="9552D0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69E"/>
    <w:rsid w:val="00086800"/>
    <w:rsid w:val="000C7407"/>
    <w:rsid w:val="00111A7A"/>
    <w:rsid w:val="001F2A14"/>
    <w:rsid w:val="001F569E"/>
    <w:rsid w:val="002620E8"/>
    <w:rsid w:val="00383113"/>
    <w:rsid w:val="003C1398"/>
    <w:rsid w:val="004532B6"/>
    <w:rsid w:val="0054068A"/>
    <w:rsid w:val="0059776F"/>
    <w:rsid w:val="007B111D"/>
    <w:rsid w:val="009064B3"/>
    <w:rsid w:val="00915BAD"/>
    <w:rsid w:val="009B0825"/>
    <w:rsid w:val="009F27C8"/>
    <w:rsid w:val="00A82F0B"/>
    <w:rsid w:val="00AC274E"/>
    <w:rsid w:val="00BD709D"/>
    <w:rsid w:val="00C57FC1"/>
    <w:rsid w:val="00DB089B"/>
    <w:rsid w:val="00DD7A0F"/>
    <w:rsid w:val="00E5278D"/>
    <w:rsid w:val="00EC1069"/>
    <w:rsid w:val="00EE606F"/>
    <w:rsid w:val="00F2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1728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27C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F27C8"/>
  </w:style>
  <w:style w:type="paragraph" w:styleId="ListParagraph">
    <w:name w:val="List Paragraph"/>
    <w:basedOn w:val="Normal"/>
    <w:uiPriority w:val="34"/>
    <w:qFormat/>
    <w:rsid w:val="009F27C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B089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6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6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llinoislegalaid.org/lexicon/176/letter_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 Turcotte</dc:creator>
  <cp:keywords/>
  <dc:description/>
  <cp:lastModifiedBy>Cami Turcotte</cp:lastModifiedBy>
  <cp:revision>2</cp:revision>
  <dcterms:created xsi:type="dcterms:W3CDTF">2021-03-12T17:24:00Z</dcterms:created>
  <dcterms:modified xsi:type="dcterms:W3CDTF">2021-03-12T17:24:00Z</dcterms:modified>
</cp:coreProperties>
</file>